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DF56" w14:textId="33D7BF42" w:rsidR="002819BE" w:rsidRDefault="002819BE" w:rsidP="005542E6">
      <w:pPr>
        <w:spacing w:before="120" w:after="120" w:line="276" w:lineRule="auto"/>
        <w:jc w:val="center"/>
        <w:rPr>
          <w:rFonts w:asciiTheme="minorHAnsi" w:hAnsiTheme="minorHAnsi" w:cstheme="minorHAnsi"/>
          <w:b/>
          <w:bCs/>
          <w:sz w:val="22"/>
          <w:szCs w:val="22"/>
        </w:rPr>
      </w:pPr>
      <w:bookmarkStart w:id="0" w:name="_GoBack"/>
      <w:bookmarkEnd w:id="0"/>
    </w:p>
    <w:p w14:paraId="4EAE5190" w14:textId="77777777" w:rsidR="002819BE" w:rsidRPr="002819BE" w:rsidRDefault="002819BE" w:rsidP="002819BE">
      <w:pPr>
        <w:spacing w:before="120" w:after="120" w:line="276" w:lineRule="auto"/>
        <w:jc w:val="right"/>
        <w:rPr>
          <w:rFonts w:asciiTheme="minorHAnsi" w:hAnsiTheme="minorHAnsi" w:cstheme="minorHAnsi"/>
          <w:b/>
          <w:sz w:val="22"/>
          <w:szCs w:val="22"/>
        </w:rPr>
      </w:pPr>
      <w:r w:rsidRPr="002819BE">
        <w:rPr>
          <w:rFonts w:asciiTheme="minorHAnsi" w:hAnsiTheme="minorHAnsi" w:cstheme="minorHAnsi"/>
          <w:b/>
          <w:sz w:val="22"/>
          <w:szCs w:val="22"/>
        </w:rPr>
        <w:t>Alla Dirigente Scolastica</w:t>
      </w:r>
    </w:p>
    <w:p w14:paraId="107BF1EF" w14:textId="77777777" w:rsidR="002819BE" w:rsidRPr="002819BE" w:rsidRDefault="002819BE" w:rsidP="002819BE">
      <w:pPr>
        <w:spacing w:before="120" w:after="120" w:line="276" w:lineRule="auto"/>
        <w:jc w:val="right"/>
        <w:rPr>
          <w:rFonts w:asciiTheme="minorHAnsi" w:hAnsiTheme="minorHAnsi" w:cstheme="minorHAnsi"/>
          <w:b/>
          <w:sz w:val="22"/>
          <w:szCs w:val="22"/>
        </w:rPr>
      </w:pPr>
      <w:r w:rsidRPr="002819BE">
        <w:rPr>
          <w:rFonts w:asciiTheme="minorHAnsi" w:hAnsiTheme="minorHAnsi" w:cstheme="minorHAnsi"/>
          <w:b/>
          <w:sz w:val="22"/>
          <w:szCs w:val="22"/>
        </w:rPr>
        <w:t>Dell’I.C. “Can. V. Bascetta” di Adrano</w:t>
      </w:r>
    </w:p>
    <w:p w14:paraId="76D118B8" w14:textId="77777777" w:rsidR="002819BE" w:rsidRDefault="002819BE" w:rsidP="005542E6">
      <w:pPr>
        <w:spacing w:before="120" w:after="120" w:line="276" w:lineRule="auto"/>
        <w:jc w:val="center"/>
        <w:rPr>
          <w:rFonts w:asciiTheme="minorHAnsi" w:hAnsiTheme="minorHAnsi" w:cstheme="minorHAnsi"/>
          <w:b/>
          <w:bCs/>
          <w:sz w:val="22"/>
          <w:szCs w:val="22"/>
        </w:rPr>
      </w:pPr>
    </w:p>
    <w:p w14:paraId="768E6865" w14:textId="77777777" w:rsidR="005542E6" w:rsidRDefault="005542E6" w:rsidP="005542E6">
      <w:pPr>
        <w:spacing w:before="120" w:after="120" w:line="276" w:lineRule="auto"/>
        <w:jc w:val="center"/>
        <w:rPr>
          <w:rFonts w:asciiTheme="minorHAnsi" w:hAnsiTheme="minorHAnsi" w:cstheme="minorHAnsi"/>
          <w:b/>
          <w:bCs/>
          <w:sz w:val="22"/>
          <w:szCs w:val="22"/>
        </w:rPr>
      </w:pPr>
    </w:p>
    <w:p w14:paraId="77F040AB" w14:textId="4130934B" w:rsidR="003652EF" w:rsidRPr="002C5FB6" w:rsidRDefault="005542E6" w:rsidP="003652EF">
      <w:pPr>
        <w:spacing w:line="240" w:lineRule="auto"/>
        <w:jc w:val="center"/>
        <w:rPr>
          <w:rFonts w:asciiTheme="minorHAnsi" w:hAnsiTheme="minorHAnsi" w:cstheme="minorHAnsi"/>
          <w:b/>
          <w:bCs/>
          <w:sz w:val="24"/>
          <w:szCs w:val="24"/>
        </w:rPr>
      </w:pPr>
      <w:r w:rsidRPr="00225740">
        <w:rPr>
          <w:rFonts w:asciiTheme="minorHAnsi" w:hAnsiTheme="minorHAnsi" w:cstheme="minorHAnsi"/>
          <w:b/>
          <w:bCs/>
          <w:sz w:val="22"/>
          <w:szCs w:val="22"/>
        </w:rPr>
        <w:t xml:space="preserve">OGGETTO: </w:t>
      </w:r>
      <w:r w:rsidR="003652EF" w:rsidRPr="002C5FB6">
        <w:rPr>
          <w:rFonts w:asciiTheme="minorHAnsi" w:hAnsiTheme="minorHAnsi" w:cstheme="minorHAnsi"/>
          <w:b/>
          <w:bCs/>
          <w:sz w:val="24"/>
          <w:szCs w:val="24"/>
        </w:rPr>
        <w:t xml:space="preserve">“Piano triennale per il contrasto alla dispersione scolastica e alle povertà educative” di cui all’Intesa Istituzionale tra la Regione Siciliana, il Ministero dell’Istruzione e l’Ufficio </w:t>
      </w:r>
      <w:r w:rsidR="003652EF" w:rsidRPr="002C5FB6">
        <w:rPr>
          <w:rFonts w:asciiTheme="minorHAnsi" w:hAnsiTheme="minorHAnsi" w:cstheme="minorHAnsi"/>
          <w:b/>
          <w:bCs/>
          <w:sz w:val="24"/>
          <w:szCs w:val="24"/>
        </w:rPr>
        <w:br/>
        <w:t xml:space="preserve">Scolastico Regionale per la Sicilia in attuazione della legge regionale n. 9/2020 ex art. 5, </w:t>
      </w:r>
      <w:r w:rsidR="003652EF" w:rsidRPr="002C5FB6">
        <w:rPr>
          <w:rFonts w:asciiTheme="minorHAnsi" w:hAnsiTheme="minorHAnsi" w:cstheme="minorHAnsi"/>
          <w:b/>
          <w:bCs/>
          <w:sz w:val="24"/>
          <w:szCs w:val="24"/>
        </w:rPr>
        <w:br/>
        <w:t>comma 26 (Avviso prot. 44370 del 22/10/2021</w:t>
      </w:r>
      <w:r w:rsidR="003652EF">
        <w:rPr>
          <w:rFonts w:asciiTheme="minorHAnsi" w:hAnsiTheme="minorHAnsi" w:cstheme="minorHAnsi"/>
          <w:b/>
          <w:bCs/>
        </w:rPr>
        <w:t xml:space="preserve">) - </w:t>
      </w:r>
      <w:r w:rsidR="003652EF" w:rsidRPr="003652EF">
        <w:rPr>
          <w:rFonts w:asciiTheme="minorHAnsi" w:hAnsiTheme="minorHAnsi" w:cstheme="minorHAnsi"/>
          <w:b/>
          <w:bCs/>
          <w:sz w:val="24"/>
          <w:szCs w:val="24"/>
        </w:rPr>
        <w:t>Terza annualità.</w:t>
      </w:r>
    </w:p>
    <w:p w14:paraId="56EDE0EC" w14:textId="77777777" w:rsidR="003652EF" w:rsidRPr="00BD6950" w:rsidRDefault="003652EF" w:rsidP="003652EF">
      <w:pPr>
        <w:spacing w:line="240" w:lineRule="auto"/>
        <w:rPr>
          <w:rFonts w:asciiTheme="minorHAnsi" w:hAnsiTheme="minorHAnsi" w:cstheme="minorHAnsi"/>
          <w:sz w:val="24"/>
          <w:szCs w:val="24"/>
        </w:rPr>
      </w:pPr>
    </w:p>
    <w:p w14:paraId="7EDAA0DC" w14:textId="77777777" w:rsidR="003652EF" w:rsidRDefault="003652EF" w:rsidP="003652EF">
      <w:pPr>
        <w:rPr>
          <w:rFonts w:asciiTheme="minorHAnsi" w:hAnsiTheme="minorHAnsi" w:cstheme="minorHAnsi"/>
        </w:rPr>
      </w:pPr>
    </w:p>
    <w:p w14:paraId="46376A50" w14:textId="69C3A673" w:rsidR="00E87063" w:rsidRPr="00E87063" w:rsidRDefault="00224DC3" w:rsidP="00E87063">
      <w:pPr>
        <w:pStyle w:val="NormaleWeb"/>
        <w:spacing w:before="0" w:beforeAutospacing="0" w:after="0" w:afterAutospacing="0"/>
        <w:jc w:val="both"/>
        <w:rPr>
          <w:rFonts w:asciiTheme="minorHAnsi" w:hAnsiTheme="minorHAnsi" w:cstheme="minorHAnsi"/>
          <w:b/>
          <w:lang w:bidi="it-IT"/>
        </w:rPr>
      </w:pPr>
      <w:r w:rsidRPr="00224DC3">
        <w:rPr>
          <w:rFonts w:asciiTheme="minorHAnsi" w:hAnsiTheme="minorHAnsi" w:cstheme="minorHAnsi"/>
          <w:b/>
          <w:lang w:bidi="it-IT"/>
        </w:rPr>
        <w:t xml:space="preserve">ALLEGATO “A” </w:t>
      </w:r>
      <w:r w:rsidR="00730B6C" w:rsidRPr="00E826E2">
        <w:rPr>
          <w:rFonts w:asciiTheme="minorHAnsi" w:hAnsiTheme="minorHAnsi" w:cstheme="minorHAnsi"/>
          <w:b/>
          <w:lang w:bidi="it-IT"/>
        </w:rPr>
        <w:t>ALL’</w:t>
      </w:r>
      <w:r w:rsidR="00730B6C" w:rsidRPr="00246976">
        <w:rPr>
          <w:rFonts w:asciiTheme="minorHAnsi" w:hAnsiTheme="minorHAnsi" w:cstheme="minorHAnsi"/>
          <w:b/>
          <w:lang w:bidi="it-IT"/>
        </w:rPr>
        <w:t xml:space="preserve">AVVISO </w:t>
      </w:r>
      <w:r w:rsidR="00E87063" w:rsidRPr="00E87063">
        <w:rPr>
          <w:rFonts w:asciiTheme="minorHAnsi" w:hAnsiTheme="minorHAnsi" w:cstheme="minorHAnsi"/>
          <w:b/>
          <w:lang w:bidi="it-IT"/>
        </w:rPr>
        <w:t xml:space="preserve">DI SELEZIONE DI PERSONALE INTERNO PER IL CONFERIMENTO DI INCARICHI INDIVIDUALI DI SUPPORTO </w:t>
      </w:r>
      <w:r w:rsidR="009A4974">
        <w:rPr>
          <w:rFonts w:asciiTheme="minorHAnsi" w:hAnsiTheme="minorHAnsi" w:cstheme="minorHAnsi"/>
          <w:b/>
          <w:lang w:bidi="it-IT"/>
        </w:rPr>
        <w:t xml:space="preserve">OPERATIVO </w:t>
      </w:r>
      <w:r w:rsidR="00E87063" w:rsidRPr="00E87063">
        <w:rPr>
          <w:rFonts w:asciiTheme="minorHAnsi" w:hAnsiTheme="minorHAnsi" w:cstheme="minorHAnsi"/>
          <w:b/>
          <w:lang w:bidi="it-IT"/>
        </w:rPr>
        <w:t>ALLE AZIONI PREVISTE PER LA TERZA ANNUALITÀ DEL PIANO TRIENNALE PER IL CONTRASTO ALLA DISPERSIONE SCOLASTICA E ALLE POVERTÀ EDUCATIVE - LINEA 1 - SCUOLA PRIMO CICLO – SCUOLA PRIMARIA – SPERIMENTAZIONE DEL TEMPO PIENO</w:t>
      </w:r>
      <w:r w:rsidR="0059079F">
        <w:rPr>
          <w:rFonts w:asciiTheme="minorHAnsi" w:hAnsiTheme="minorHAnsi" w:cstheme="minorHAnsi"/>
          <w:b/>
          <w:lang w:bidi="it-IT"/>
        </w:rPr>
        <w:t xml:space="preserve"> - SCUOLA SECONDARIA</w:t>
      </w:r>
    </w:p>
    <w:p w14:paraId="56F66005" w14:textId="77777777" w:rsidR="00E87063" w:rsidRPr="00E87063" w:rsidRDefault="00E87063" w:rsidP="00E87063">
      <w:pPr>
        <w:widowControl/>
        <w:adjustRightInd/>
        <w:spacing w:line="240" w:lineRule="auto"/>
        <w:jc w:val="left"/>
        <w:textAlignment w:val="auto"/>
        <w:rPr>
          <w:sz w:val="24"/>
          <w:szCs w:val="24"/>
        </w:rPr>
      </w:pPr>
    </w:p>
    <w:p w14:paraId="4A2F76D2" w14:textId="44CE7B4E" w:rsidR="003652EF" w:rsidRPr="003652EF" w:rsidRDefault="003652EF" w:rsidP="00730B6C">
      <w:pPr>
        <w:pStyle w:val="NormaleWeb"/>
        <w:spacing w:before="0" w:beforeAutospacing="0" w:after="0" w:afterAutospacing="0"/>
        <w:jc w:val="both"/>
      </w:pPr>
    </w:p>
    <w:p w14:paraId="19EE2B43" w14:textId="77777777" w:rsidR="003652EF" w:rsidRPr="003652EF" w:rsidRDefault="003652EF" w:rsidP="003652EF">
      <w:pPr>
        <w:widowControl/>
        <w:adjustRightInd/>
        <w:spacing w:line="240" w:lineRule="auto"/>
        <w:textAlignment w:val="auto"/>
        <w:rPr>
          <w:sz w:val="24"/>
          <w:szCs w:val="24"/>
        </w:rPr>
      </w:pPr>
      <w:r w:rsidRPr="003652EF">
        <w:rPr>
          <w:rFonts w:ascii="Calibri" w:hAnsi="Calibri" w:cs="Calibri"/>
          <w:b/>
          <w:bCs/>
          <w:color w:val="000000"/>
          <w:sz w:val="24"/>
          <w:szCs w:val="24"/>
        </w:rPr>
        <w:t>ID PROGETTO N. 10 </w:t>
      </w:r>
    </w:p>
    <w:p w14:paraId="60FE5C11" w14:textId="77777777" w:rsidR="003652EF" w:rsidRPr="003652EF" w:rsidRDefault="003652EF" w:rsidP="003652EF">
      <w:pPr>
        <w:widowControl/>
        <w:adjustRightInd/>
        <w:spacing w:line="240" w:lineRule="auto"/>
        <w:textAlignment w:val="auto"/>
        <w:rPr>
          <w:sz w:val="24"/>
          <w:szCs w:val="24"/>
        </w:rPr>
      </w:pPr>
      <w:r w:rsidRPr="003652EF">
        <w:rPr>
          <w:rFonts w:ascii="Calibri" w:hAnsi="Calibri" w:cs="Calibri"/>
          <w:b/>
          <w:bCs/>
          <w:color w:val="000000"/>
          <w:sz w:val="24"/>
          <w:szCs w:val="24"/>
        </w:rPr>
        <w:t>Titolo del Progetto: “APPRENDERE PER COSTRUIRE IL NOSTRO FUTURO” - III annualità.</w:t>
      </w:r>
    </w:p>
    <w:p w14:paraId="3235DB7E" w14:textId="1A2F841E" w:rsidR="007B4D82" w:rsidRPr="003652EF" w:rsidRDefault="003652EF" w:rsidP="003652EF">
      <w:pPr>
        <w:widowControl/>
        <w:adjustRightInd/>
        <w:spacing w:line="240" w:lineRule="auto"/>
        <w:textAlignment w:val="auto"/>
        <w:rPr>
          <w:sz w:val="24"/>
          <w:szCs w:val="24"/>
        </w:rPr>
      </w:pPr>
      <w:r w:rsidRPr="003652EF">
        <w:rPr>
          <w:rFonts w:ascii="Calibri" w:hAnsi="Calibri" w:cs="Calibri"/>
          <w:b/>
          <w:bCs/>
          <w:color w:val="000000"/>
          <w:sz w:val="24"/>
          <w:szCs w:val="24"/>
        </w:rPr>
        <w:t>CUP: G61I23000330002</w:t>
      </w:r>
    </w:p>
    <w:p w14:paraId="0ACC6F13" w14:textId="77777777" w:rsidR="005542E6" w:rsidRDefault="005542E6" w:rsidP="00225740">
      <w:pPr>
        <w:spacing w:before="120" w:after="120" w:line="276" w:lineRule="auto"/>
        <w:rPr>
          <w:rFonts w:asciiTheme="minorHAnsi" w:hAnsiTheme="minorHAnsi" w:cstheme="minorHAnsi"/>
          <w:b/>
          <w:sz w:val="22"/>
          <w:szCs w:val="22"/>
        </w:rPr>
      </w:pPr>
    </w:p>
    <w:p w14:paraId="519E1BE7" w14:textId="0EE72580" w:rsidR="004023A4" w:rsidRDefault="002346F3"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w:t>
      </w:r>
      <w:r w:rsidR="00D2732A">
        <w:rPr>
          <w:rFonts w:asciiTheme="minorHAnsi" w:hAnsiTheme="minorHAnsi" w:cstheme="minorHAnsi"/>
          <w:b/>
          <w:sz w:val="22"/>
          <w:szCs w:val="22"/>
        </w:rPr>
        <w:t>L</w:t>
      </w:r>
      <w:r w:rsidR="006010E4">
        <w:rPr>
          <w:rFonts w:asciiTheme="minorHAnsi" w:hAnsiTheme="minorHAnsi" w:cstheme="minorHAnsi"/>
          <w:b/>
          <w:sz w:val="22"/>
          <w:szCs w:val="22"/>
        </w:rPr>
        <w:t>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4023A4">
        <w:rPr>
          <w:rFonts w:asciiTheme="minorHAnsi" w:hAnsiTheme="minorHAnsi" w:cstheme="minorHAnsi"/>
          <w:b/>
          <w:sz w:val="22"/>
          <w:szCs w:val="22"/>
        </w:rPr>
        <w:t xml:space="preserve">  </w:t>
      </w:r>
    </w:p>
    <w:p w14:paraId="672161C7" w14:textId="77777777" w:rsidR="004023A4" w:rsidRPr="004023A4" w:rsidRDefault="00FF7992" w:rsidP="004023A4">
      <w:pPr>
        <w:spacing w:before="120" w:after="120" w:line="276" w:lineRule="auto"/>
        <w:rPr>
          <w:rFonts w:asciiTheme="minorHAnsi" w:hAnsiTheme="minorHAnsi" w:cstheme="minorHAnsi"/>
          <w:bCs/>
          <w:i/>
          <w:iCs/>
          <w:sz w:val="22"/>
          <w:szCs w:val="22"/>
        </w:rPr>
      </w:pPr>
      <w:r w:rsidRPr="00225740">
        <w:rPr>
          <w:rFonts w:asciiTheme="minorHAnsi" w:hAnsiTheme="minorHAnsi" w:cstheme="minorHAnsi"/>
          <w:b/>
          <w:sz w:val="22"/>
          <w:szCs w:val="22"/>
        </w:rPr>
        <w:t>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4023A4">
        <w:rPr>
          <w:rFonts w:asciiTheme="minorHAnsi" w:hAnsiTheme="minorHAnsi" w:cstheme="minorHAnsi"/>
          <w:b/>
          <w:sz w:val="22"/>
          <w:szCs w:val="22"/>
        </w:rPr>
        <w:t xml:space="preserve"> </w:t>
      </w:r>
      <w:proofErr w:type="spellStart"/>
      <w:r w:rsidR="00A83704" w:rsidRPr="00225740">
        <w:rPr>
          <w:rFonts w:asciiTheme="minorHAnsi" w:hAnsiTheme="minorHAnsi" w:cstheme="minorHAnsi"/>
          <w:b/>
          <w:sz w:val="22"/>
          <w:szCs w:val="22"/>
        </w:rPr>
        <w:t>a</w:t>
      </w:r>
      <w:proofErr w:type="spellEnd"/>
      <w:r w:rsidR="00A83704" w:rsidRPr="00225740">
        <w:rPr>
          <w:rFonts w:asciiTheme="minorHAnsi" w:hAnsiTheme="minorHAnsi" w:cstheme="minorHAnsi"/>
          <w:b/>
          <w:sz w:val="22"/>
          <w:szCs w:val="22"/>
        </w:rPr>
        <w:t xml:space="preserv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5441EF" w:rsidRPr="00225740">
        <w:rPr>
          <w:rFonts w:asciiTheme="minorHAnsi" w:hAnsiTheme="minorHAnsi" w:cstheme="minorHAnsi"/>
          <w:b/>
          <w:sz w:val="22"/>
          <w:szCs w:val="22"/>
        </w:rPr>
        <w:t xml:space="preserve"> </w:t>
      </w:r>
      <w:r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4023A4">
        <w:rPr>
          <w:rFonts w:asciiTheme="minorHAnsi" w:hAnsiTheme="minorHAnsi" w:cstheme="minorHAnsi"/>
          <w:b/>
          <w:sz w:val="22"/>
          <w:szCs w:val="22"/>
        </w:rPr>
        <w:t xml:space="preserve"> </w:t>
      </w:r>
      <w:r w:rsidR="002C0D1C" w:rsidRPr="00225740">
        <w:rPr>
          <w:rFonts w:asciiTheme="minorHAnsi" w:hAnsiTheme="minorHAnsi" w:cstheme="minorHAnsi"/>
          <w:b/>
          <w:sz w:val="22"/>
          <w:szCs w:val="22"/>
        </w:rPr>
        <w:t>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 Provincia di ______________</w:t>
      </w:r>
      <w:r w:rsidR="002C0D1C" w:rsidRPr="00225740">
        <w:rPr>
          <w:rFonts w:asciiTheme="minorHAnsi" w:hAnsiTheme="minorHAnsi" w:cstheme="minorHAnsi"/>
          <w:b/>
          <w:sz w:val="22"/>
          <w:szCs w:val="22"/>
        </w:rPr>
        <w:t>_____</w:t>
      </w:r>
      <w:bookmarkStart w:id="3" w:name="_Hlk76717201"/>
      <w:bookmarkEnd w:id="2"/>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w:t>
      </w:r>
      <w:r w:rsidR="004023A4" w:rsidRPr="004023A4">
        <w:rPr>
          <w:rFonts w:asciiTheme="minorHAnsi" w:hAnsiTheme="minorHAnsi" w:cstheme="minorHAnsi"/>
          <w:bCs/>
          <w:i/>
          <w:iCs/>
          <w:sz w:val="22"/>
          <w:szCs w:val="22"/>
        </w:rPr>
        <w:t>(segnare con una crocetta)</w:t>
      </w:r>
    </w:p>
    <w:p w14:paraId="06B10070" w14:textId="77777777" w:rsidR="004023A4" w:rsidRDefault="004023A4" w:rsidP="004023A4">
      <w:pPr>
        <w:pStyle w:val="Paragrafoelenco"/>
        <w:numPr>
          <w:ilvl w:val="0"/>
          <w:numId w:val="43"/>
        </w:num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ASSITENTE AMMINISTRATIVO</w:t>
      </w:r>
    </w:p>
    <w:p w14:paraId="4F6A86CD" w14:textId="77777777" w:rsidR="004023A4" w:rsidRPr="004023A4" w:rsidRDefault="004023A4" w:rsidP="004023A4">
      <w:pPr>
        <w:pStyle w:val="Paragrafoelenco"/>
        <w:numPr>
          <w:ilvl w:val="0"/>
          <w:numId w:val="43"/>
        </w:num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COLABORATORE SCOLASTICO</w:t>
      </w:r>
    </w:p>
    <w:p w14:paraId="5AAB6F03" w14:textId="3AC41C16" w:rsidR="00A83704" w:rsidRDefault="004023A4" w:rsidP="004023A4">
      <w:pPr>
        <w:spacing w:before="120" w:after="120" w:line="276" w:lineRule="auto"/>
        <w:jc w:val="left"/>
        <w:rPr>
          <w:rFonts w:asciiTheme="minorHAnsi" w:hAnsiTheme="minorHAnsi" w:cstheme="minorHAnsi"/>
          <w:b/>
          <w:sz w:val="22"/>
          <w:szCs w:val="22"/>
        </w:rPr>
      </w:pPr>
      <w:r>
        <w:rPr>
          <w:rFonts w:asciiTheme="minorHAnsi" w:hAnsiTheme="minorHAnsi" w:cstheme="minorHAnsi"/>
          <w:b/>
          <w:sz w:val="22"/>
          <w:szCs w:val="22"/>
        </w:rPr>
        <w:t xml:space="preserve">A tempo </w:t>
      </w:r>
    </w:p>
    <w:p w14:paraId="10764D7D" w14:textId="142F58A9" w:rsidR="004023A4" w:rsidRDefault="004023A4" w:rsidP="004023A4">
      <w:pPr>
        <w:pStyle w:val="Paragrafoelenco"/>
        <w:numPr>
          <w:ilvl w:val="0"/>
          <w:numId w:val="44"/>
        </w:numPr>
        <w:spacing w:before="120" w:after="120" w:line="276" w:lineRule="auto"/>
        <w:jc w:val="left"/>
        <w:rPr>
          <w:rFonts w:asciiTheme="minorHAnsi" w:hAnsiTheme="minorHAnsi" w:cstheme="minorHAnsi"/>
          <w:b/>
          <w:sz w:val="22"/>
          <w:szCs w:val="22"/>
        </w:rPr>
      </w:pPr>
      <w:r>
        <w:rPr>
          <w:rFonts w:asciiTheme="minorHAnsi" w:hAnsiTheme="minorHAnsi" w:cstheme="minorHAnsi"/>
          <w:b/>
          <w:sz w:val="22"/>
          <w:szCs w:val="22"/>
        </w:rPr>
        <w:t>DETERMINATO</w:t>
      </w:r>
    </w:p>
    <w:p w14:paraId="4FF3986B" w14:textId="296FD193" w:rsidR="00B70A12" w:rsidRDefault="004023A4" w:rsidP="00225740">
      <w:pPr>
        <w:pStyle w:val="Paragrafoelenco"/>
        <w:numPr>
          <w:ilvl w:val="0"/>
          <w:numId w:val="44"/>
        </w:numPr>
        <w:spacing w:before="120" w:after="120" w:line="276" w:lineRule="auto"/>
        <w:jc w:val="left"/>
        <w:rPr>
          <w:rFonts w:asciiTheme="minorHAnsi" w:hAnsiTheme="minorHAnsi" w:cstheme="minorHAnsi"/>
          <w:b/>
          <w:sz w:val="22"/>
          <w:szCs w:val="22"/>
        </w:rPr>
      </w:pPr>
      <w:r>
        <w:rPr>
          <w:rFonts w:asciiTheme="minorHAnsi" w:hAnsiTheme="minorHAnsi" w:cstheme="minorHAnsi"/>
          <w:b/>
          <w:sz w:val="22"/>
          <w:szCs w:val="22"/>
        </w:rPr>
        <w:t>INDETERMINATO</w:t>
      </w:r>
    </w:p>
    <w:p w14:paraId="41C7CA6C" w14:textId="795067A0" w:rsidR="004023A4" w:rsidRPr="004023A4" w:rsidRDefault="004023A4" w:rsidP="004023A4">
      <w:pPr>
        <w:spacing w:before="120" w:after="120" w:line="276" w:lineRule="auto"/>
        <w:jc w:val="left"/>
        <w:rPr>
          <w:rFonts w:asciiTheme="minorHAnsi" w:hAnsiTheme="minorHAnsi" w:cstheme="minorHAnsi"/>
          <w:bCs/>
          <w:i/>
          <w:iCs/>
          <w:sz w:val="22"/>
          <w:szCs w:val="22"/>
        </w:rPr>
      </w:pPr>
      <w:r>
        <w:rPr>
          <w:rFonts w:asciiTheme="minorHAnsi" w:hAnsiTheme="minorHAnsi" w:cstheme="minorHAnsi"/>
          <w:b/>
          <w:sz w:val="22"/>
          <w:szCs w:val="22"/>
        </w:rPr>
        <w:t>Con anzianità di servizio di anni</w:t>
      </w:r>
      <w:proofErr w:type="gramStart"/>
      <w:r>
        <w:rPr>
          <w:rFonts w:asciiTheme="minorHAnsi" w:hAnsiTheme="minorHAnsi" w:cstheme="minorHAnsi"/>
          <w:b/>
          <w:sz w:val="22"/>
          <w:szCs w:val="22"/>
        </w:rPr>
        <w:t xml:space="preserve"> ….</w:t>
      </w:r>
      <w:proofErr w:type="gramEnd"/>
      <w:r>
        <w:rPr>
          <w:rFonts w:asciiTheme="minorHAnsi" w:hAnsiTheme="minorHAnsi" w:cstheme="minorHAnsi"/>
          <w:b/>
          <w:sz w:val="22"/>
          <w:szCs w:val="22"/>
        </w:rPr>
        <w:t xml:space="preserve">. </w:t>
      </w:r>
      <w:r w:rsidRPr="004023A4">
        <w:rPr>
          <w:rFonts w:asciiTheme="minorHAnsi" w:hAnsiTheme="minorHAnsi" w:cstheme="minorHAnsi"/>
          <w:bCs/>
          <w:i/>
          <w:iCs/>
          <w:sz w:val="22"/>
          <w:szCs w:val="22"/>
        </w:rPr>
        <w:t>(specificare)</w:t>
      </w: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183D1AAC" w14:textId="43BF9EB2" w:rsidR="004A3044" w:rsidRPr="00730B6C" w:rsidRDefault="00E00325" w:rsidP="004A3044">
      <w:pPr>
        <w:spacing w:line="360" w:lineRule="auto"/>
        <w:rPr>
          <w:rFonts w:asciiTheme="minorHAnsi" w:hAnsiTheme="minorHAnsi" w:cstheme="minorHAnsi"/>
          <w:bCs/>
          <w:sz w:val="22"/>
          <w:szCs w:val="22"/>
        </w:rPr>
      </w:pPr>
      <w:r w:rsidRPr="00225740">
        <w:rPr>
          <w:rFonts w:asciiTheme="minorHAnsi" w:hAnsiTheme="minorHAnsi" w:cstheme="minorHAnsi"/>
          <w:bCs/>
          <w:sz w:val="22"/>
          <w:szCs w:val="22"/>
        </w:rPr>
        <w:lastRenderedPageBreak/>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w:t>
      </w:r>
      <w:r w:rsidR="00630045" w:rsidRPr="00225740">
        <w:rPr>
          <w:rFonts w:asciiTheme="minorHAnsi" w:hAnsiTheme="minorHAnsi" w:cstheme="minorHAnsi"/>
          <w:bCs/>
          <w:sz w:val="22"/>
          <w:szCs w:val="22"/>
        </w:rPr>
        <w:t xml:space="preserve"> </w:t>
      </w:r>
      <w:r w:rsidR="00927F9F">
        <w:rPr>
          <w:rFonts w:asciiTheme="minorHAnsi" w:hAnsiTheme="minorHAnsi" w:cstheme="minorHAnsi"/>
          <w:bCs/>
          <w:sz w:val="22"/>
          <w:szCs w:val="22"/>
        </w:rPr>
        <w:t xml:space="preserve">per l’incarico di </w:t>
      </w:r>
      <w:r w:rsidR="004023A4">
        <w:rPr>
          <w:rFonts w:asciiTheme="minorHAnsi" w:hAnsiTheme="minorHAnsi" w:cstheme="minorHAnsi"/>
          <w:bCs/>
          <w:sz w:val="22"/>
          <w:szCs w:val="22"/>
        </w:rPr>
        <w:t>SUPPORTO OPERATIVO</w:t>
      </w:r>
      <w:r w:rsidR="00730B6C">
        <w:rPr>
          <w:rFonts w:asciiTheme="minorHAnsi" w:hAnsiTheme="minorHAnsi" w:cstheme="minorHAnsi"/>
          <w:bCs/>
          <w:sz w:val="22"/>
          <w:szCs w:val="22"/>
        </w:rPr>
        <w:t xml:space="preserve"> </w:t>
      </w:r>
      <w:r w:rsidR="00730B6C" w:rsidRPr="00730B6C">
        <w:rPr>
          <w:rFonts w:asciiTheme="minorHAnsi" w:hAnsiTheme="minorHAnsi" w:cstheme="minorHAnsi"/>
          <w:bCs/>
          <w:sz w:val="24"/>
          <w:szCs w:val="24"/>
          <w:lang w:bidi="it-IT"/>
        </w:rPr>
        <w:t>del progetto per la realizzazione delle azioni previste per la terza annualità del piano triennale per il contrasto alla dispersione scolastica e alle povertà educative</w:t>
      </w:r>
    </w:p>
    <w:p w14:paraId="7FB2DF3B" w14:textId="77777777"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C2AC8E2" w14:textId="0C7ABF51" w:rsidR="00630045" w:rsidRPr="00225740"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225740"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261CF089" w:rsidR="00630045" w:rsidRPr="004023A4"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ordinaria</w:t>
      </w:r>
      <w:r w:rsidR="004023A4">
        <w:rPr>
          <w:rFonts w:asciiTheme="minorHAnsi" w:hAnsiTheme="minorHAnsi" w:cstheme="minorHAnsi"/>
          <w:sz w:val="22"/>
          <w:szCs w:val="22"/>
          <w:lang w:val="it-IT"/>
        </w:rPr>
        <w:t xml:space="preserve"> (email)</w:t>
      </w:r>
      <w:r w:rsidRPr="00225740">
        <w:rPr>
          <w:rFonts w:asciiTheme="minorHAnsi" w:hAnsiTheme="minorHAnsi" w:cstheme="minorHAnsi"/>
          <w:sz w:val="22"/>
          <w:szCs w:val="22"/>
          <w:lang w:val="it-IT"/>
        </w:rPr>
        <w:t>: ________________________________________</w:t>
      </w:r>
    </w:p>
    <w:p w14:paraId="35126C83" w14:textId="1667B35F" w:rsidR="00630045" w:rsidRPr="00225740" w:rsidRDefault="004023A4"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Pr>
          <w:rFonts w:asciiTheme="minorHAnsi" w:hAnsiTheme="minorHAnsi" w:cstheme="minorHAnsi"/>
          <w:sz w:val="22"/>
          <w:szCs w:val="22"/>
          <w:lang w:val="it-IT"/>
        </w:rPr>
        <w:t xml:space="preserve">eventuale </w:t>
      </w:r>
      <w:r w:rsidR="00630045"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7732F585" w:rsidR="007232A3" w:rsidRPr="00225740"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w:t>
      </w:r>
      <w:r w:rsidR="00730B6C">
        <w:rPr>
          <w:rFonts w:asciiTheme="minorHAnsi" w:hAnsiTheme="minorHAnsi" w:cstheme="minorHAnsi"/>
          <w:sz w:val="22"/>
          <w:szCs w:val="22"/>
        </w:rPr>
        <w:t>2</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0B90D6AD" w:rsidR="005547BF"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4D0112">
        <w:rPr>
          <w:rFonts w:asciiTheme="minorHAnsi" w:hAnsiTheme="minorHAnsi" w:cstheme="minorHAnsi"/>
          <w:sz w:val="22"/>
          <w:szCs w:val="22"/>
        </w:rPr>
        <w:t>d</w:t>
      </w:r>
      <w:r w:rsidRPr="00225740">
        <w:rPr>
          <w:rFonts w:asciiTheme="minorHAnsi" w:hAnsiTheme="minorHAnsi" w:cstheme="minorHAnsi"/>
          <w:sz w:val="22"/>
          <w:szCs w:val="22"/>
        </w:rPr>
        <w:t>.</w:t>
      </w:r>
      <w:r w:rsidR="004D0112">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3E684617" w14:textId="2835EC01" w:rsidR="007B4D82" w:rsidRDefault="005547BF" w:rsidP="004023A4">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w:t>
      </w:r>
      <w:r w:rsidR="00927F9F">
        <w:rPr>
          <w:rFonts w:asciiTheme="minorHAnsi" w:hAnsiTheme="minorHAnsi" w:cstheme="minorHAnsi"/>
          <w:sz w:val="22"/>
          <w:szCs w:val="22"/>
        </w:rPr>
        <w:t>/la</w:t>
      </w:r>
      <w:r w:rsidRPr="005547BF">
        <w:rPr>
          <w:rFonts w:asciiTheme="minorHAnsi" w:hAnsiTheme="minorHAnsi" w:cstheme="minorHAnsi"/>
          <w:sz w:val="22"/>
          <w:szCs w:val="22"/>
        </w:rPr>
        <w:t xml:space="preserve"> sottoscritto</w:t>
      </w:r>
      <w:r w:rsidR="00B70A12">
        <w:rPr>
          <w:rFonts w:asciiTheme="minorHAnsi" w:hAnsiTheme="minorHAnsi" w:cstheme="minorHAnsi"/>
          <w:sz w:val="22"/>
          <w:szCs w:val="22"/>
        </w:rPr>
        <w:t xml:space="preserve">/a </w:t>
      </w:r>
    </w:p>
    <w:p w14:paraId="37ABB10A" w14:textId="77777777" w:rsidR="004023A4" w:rsidRPr="004023A4" w:rsidRDefault="004023A4" w:rsidP="004023A4">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5347578C" w14:textId="57324405"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115BCBA3" w:rsidR="005547BF" w:rsidRPr="00080A90" w:rsidRDefault="005547BF" w:rsidP="00080A90">
      <w:pPr>
        <w:pStyle w:val="Paragrafoelenco"/>
        <w:numPr>
          <w:ilvl w:val="0"/>
          <w:numId w:val="39"/>
        </w:numPr>
        <w:tabs>
          <w:tab w:val="left" w:pos="426"/>
        </w:tabs>
        <w:spacing w:before="120" w:after="120" w:line="276" w:lineRule="auto"/>
        <w:rPr>
          <w:rFonts w:asciiTheme="minorHAnsi" w:hAnsiTheme="minorHAnsi" w:cstheme="minorHAnsi"/>
          <w:bCs/>
          <w:sz w:val="22"/>
          <w:szCs w:val="22"/>
        </w:rPr>
      </w:pPr>
      <w:r w:rsidRPr="00080A90">
        <w:rPr>
          <w:rFonts w:asciiTheme="minorHAnsi" w:hAnsiTheme="minorHAnsi" w:cstheme="minorHAnsi"/>
          <w:bCs/>
          <w:sz w:val="22"/>
          <w:szCs w:val="22"/>
        </w:rPr>
        <w:t xml:space="preserve">di possedere i requisiti di ammissione alla selezione in oggetto di cui all’art. </w:t>
      </w:r>
      <w:r w:rsidR="004A3044">
        <w:rPr>
          <w:rFonts w:asciiTheme="minorHAnsi" w:hAnsiTheme="minorHAnsi" w:cstheme="minorHAnsi"/>
          <w:bCs/>
          <w:sz w:val="22"/>
          <w:szCs w:val="22"/>
        </w:rPr>
        <w:t>3</w:t>
      </w:r>
      <w:r w:rsidRPr="00080A90">
        <w:rPr>
          <w:rFonts w:asciiTheme="minorHAnsi" w:hAnsiTheme="minorHAnsi" w:cstheme="minorHAnsi"/>
          <w:bCs/>
          <w:sz w:val="22"/>
          <w:szCs w:val="22"/>
        </w:rPr>
        <w:t xml:space="preserve"> dell’Avviso e, nello specifico, di: </w:t>
      </w:r>
    </w:p>
    <w:p w14:paraId="1D0F6713" w14:textId="77777777" w:rsidR="005547BF" w:rsidRP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05E53E1B" w:rsid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t>possedere l’idoneità fisica allo svolgimento delle funzioni cui la presente procedura di selezione si riferisce;</w:t>
      </w:r>
    </w:p>
    <w:p w14:paraId="468C4955" w14:textId="53E39F63" w:rsidR="00AA11D4" w:rsidRDefault="00AA11D4" w:rsidP="00080A90">
      <w:pPr>
        <w:pStyle w:val="Comma"/>
        <w:numPr>
          <w:ilvl w:val="0"/>
          <w:numId w:val="30"/>
        </w:numPr>
        <w:spacing w:before="120" w:after="120" w:line="276" w:lineRule="auto"/>
        <w:ind w:left="1440"/>
        <w:contextualSpacing w:val="0"/>
        <w:rPr>
          <w:rFonts w:cstheme="minorHAnsi"/>
        </w:rPr>
      </w:pPr>
      <w:r>
        <w:rPr>
          <w:rFonts w:cstheme="minorHAnsi"/>
        </w:rPr>
        <w:t>non aver riportato condanne penali e di non essere destinatario/a di provvedimenti che riguardano l’applicazione di misure di prevenzione, di decisioni civili e di provvedimenti amministrativi iscritti nel casellario giudiziale;</w:t>
      </w:r>
    </w:p>
    <w:p w14:paraId="41A4214E" w14:textId="42628A00" w:rsidR="00AA11D4" w:rsidRPr="005542E6" w:rsidRDefault="00AA11D4" w:rsidP="00080A90">
      <w:pPr>
        <w:pStyle w:val="Comma"/>
        <w:numPr>
          <w:ilvl w:val="0"/>
          <w:numId w:val="30"/>
        </w:numPr>
        <w:spacing w:before="120" w:after="120" w:line="276" w:lineRule="auto"/>
        <w:ind w:left="1440"/>
        <w:contextualSpacing w:val="0"/>
        <w:rPr>
          <w:rFonts w:cstheme="minorHAnsi"/>
        </w:rPr>
      </w:pPr>
      <w:r>
        <w:rPr>
          <w:rFonts w:cstheme="minorHAnsi"/>
        </w:rPr>
        <w:t xml:space="preserve">non essere sottoposto/a </w:t>
      </w:r>
      <w:proofErr w:type="spellStart"/>
      <w:r>
        <w:rPr>
          <w:rFonts w:cstheme="minorHAnsi"/>
        </w:rPr>
        <w:t>a</w:t>
      </w:r>
      <w:proofErr w:type="spellEnd"/>
      <w:r>
        <w:rPr>
          <w:rFonts w:cstheme="minorHAnsi"/>
        </w:rPr>
        <w:t xml:space="preserve"> procedimenti penali </w:t>
      </w:r>
      <w:r w:rsidRPr="005542E6">
        <w:rPr>
          <w:rFonts w:cstheme="minorHAnsi"/>
        </w:rPr>
        <w:t>[</w:t>
      </w:r>
      <w:r w:rsidRPr="005542E6">
        <w:rPr>
          <w:rFonts w:cstheme="minorHAnsi"/>
          <w:i/>
          <w:iCs/>
        </w:rPr>
        <w:t>o se sì a quali</w:t>
      </w:r>
      <w:r w:rsidRPr="005542E6">
        <w:rPr>
          <w:rFonts w:cstheme="minorHAnsi"/>
        </w:rPr>
        <w:t>];</w:t>
      </w:r>
    </w:p>
    <w:p w14:paraId="3DFF49D8" w14:textId="1984BB6E" w:rsidR="005547BF" w:rsidRP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22A2F13E" w:rsid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lastRenderedPageBreak/>
        <w:t>non essere stato</w:t>
      </w:r>
      <w:r w:rsidR="00B70A12">
        <w:rPr>
          <w:rFonts w:cstheme="minorHAnsi"/>
        </w:rPr>
        <w:t>/a</w:t>
      </w:r>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600DA06D" w14:textId="22D0FCC3" w:rsidR="00AA11D4" w:rsidRDefault="00AA11D4" w:rsidP="00080A90">
      <w:pPr>
        <w:pStyle w:val="Comma"/>
        <w:numPr>
          <w:ilvl w:val="0"/>
          <w:numId w:val="30"/>
        </w:numPr>
        <w:spacing w:before="120" w:after="120" w:line="276" w:lineRule="auto"/>
        <w:ind w:left="1440"/>
        <w:contextualSpacing w:val="0"/>
        <w:rPr>
          <w:rFonts w:cstheme="minorHAnsi"/>
        </w:rPr>
      </w:pPr>
      <w:r>
        <w:rPr>
          <w:rFonts w:cstheme="minorHAnsi"/>
        </w:rPr>
        <w:t xml:space="preserve">non trovarsi in situazione di incompatibilità, ai sensi di quanto previsto dal </w:t>
      </w:r>
      <w:r w:rsidR="004D0112">
        <w:rPr>
          <w:rFonts w:cstheme="minorHAnsi"/>
        </w:rPr>
        <w:t>d</w:t>
      </w:r>
      <w:r>
        <w:rPr>
          <w:rFonts w:cstheme="minorHAnsi"/>
        </w:rPr>
        <w:t>.</w:t>
      </w:r>
      <w:r w:rsidR="004D0112">
        <w:rPr>
          <w:rFonts w:cstheme="minorHAnsi"/>
        </w:rPr>
        <w:t>l</w:t>
      </w:r>
      <w:r>
        <w:rPr>
          <w:rFonts w:cstheme="minorHAnsi"/>
        </w:rPr>
        <w:t xml:space="preserve">gs. n. 39/2013 e dall’art. 53, del </w:t>
      </w:r>
      <w:r w:rsidR="004D0112">
        <w:rPr>
          <w:rFonts w:cstheme="minorHAnsi"/>
        </w:rPr>
        <w:t>d</w:t>
      </w:r>
      <w:r>
        <w:rPr>
          <w:rFonts w:cstheme="minorHAnsi"/>
        </w:rPr>
        <w:t>.</w:t>
      </w:r>
      <w:r w:rsidR="004D0112">
        <w:rPr>
          <w:rFonts w:cstheme="minorHAnsi"/>
        </w:rPr>
        <w:t>l</w:t>
      </w:r>
      <w:r>
        <w:rPr>
          <w:rFonts w:cstheme="minorHAnsi"/>
        </w:rPr>
        <w:t>gs. n. 165/2001;</w:t>
      </w:r>
    </w:p>
    <w:p w14:paraId="76592B0F" w14:textId="55D5D44F" w:rsidR="00AA11D4" w:rsidRPr="005547BF" w:rsidRDefault="00AA11D4" w:rsidP="00080A90">
      <w:pPr>
        <w:pStyle w:val="Comma"/>
        <w:numPr>
          <w:ilvl w:val="0"/>
          <w:numId w:val="0"/>
        </w:numPr>
        <w:spacing w:before="120" w:after="120" w:line="276" w:lineRule="auto"/>
        <w:ind w:left="1440"/>
        <w:contextualSpacing w:val="0"/>
        <w:rPr>
          <w:rFonts w:cstheme="minorHAnsi"/>
        </w:rPr>
      </w:pPr>
      <w:r>
        <w:rPr>
          <w:rFonts w:cstheme="minorHAnsi"/>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19F80849" w14:textId="4E3461E1" w:rsidR="00FF3B7A" w:rsidRPr="00E87063" w:rsidRDefault="005547BF" w:rsidP="00E87063">
      <w:pPr>
        <w:pStyle w:val="Comma"/>
        <w:numPr>
          <w:ilvl w:val="0"/>
          <w:numId w:val="30"/>
        </w:numPr>
        <w:spacing w:before="120" w:after="120" w:line="276" w:lineRule="auto"/>
        <w:ind w:left="1440"/>
        <w:contextualSpacing w:val="0"/>
        <w:rPr>
          <w:rFonts w:cstheme="minorHAnsi"/>
        </w:rPr>
      </w:pPr>
      <w:bookmarkStart w:id="6" w:name="_Hlk107862731"/>
      <w:r w:rsidRPr="00AA11D4">
        <w:rPr>
          <w:rFonts w:cstheme="minorHAnsi"/>
        </w:rPr>
        <w:t xml:space="preserve">non trovarsi in situazioni di conflitto di interessi, anche potenziale, ai sensi dell’art. 53, comma 14, del </w:t>
      </w:r>
      <w:r w:rsidR="004D0112">
        <w:rPr>
          <w:rFonts w:cstheme="minorHAnsi"/>
        </w:rPr>
        <w:t>d</w:t>
      </w:r>
      <w:r w:rsidRPr="00AA11D4">
        <w:rPr>
          <w:rFonts w:cstheme="minorHAnsi"/>
        </w:rPr>
        <w:t>.</w:t>
      </w:r>
      <w:r w:rsidR="004D0112">
        <w:rPr>
          <w:rFonts w:cstheme="minorHAnsi"/>
        </w:rPr>
        <w:t>l</w:t>
      </w:r>
      <w:r w:rsidRPr="00AA11D4">
        <w:rPr>
          <w:rFonts w:cstheme="minorHAnsi"/>
        </w:rPr>
        <w:t>gs. 165/2001, che possano interferire con l’esercizio dell’incarico;</w:t>
      </w:r>
      <w:bookmarkEnd w:id="6"/>
    </w:p>
    <w:p w14:paraId="13635AC6" w14:textId="5A6A2A7D" w:rsidR="00141C77" w:rsidRPr="004A3044" w:rsidRDefault="00141C77" w:rsidP="00225740">
      <w:pPr>
        <w:tabs>
          <w:tab w:val="left" w:pos="0"/>
          <w:tab w:val="left" w:pos="142"/>
        </w:tabs>
        <w:suppressAutoHyphens/>
        <w:autoSpaceDE w:val="0"/>
        <w:adjustRightInd/>
        <w:spacing w:before="120" w:after="120" w:line="276" w:lineRule="auto"/>
        <w:textAlignment w:val="auto"/>
        <w:rPr>
          <w:rFonts w:ascii="Calibri" w:eastAsiaTheme="minorHAnsi" w:hAnsi="Calibri" w:cs="Calibri"/>
          <w:color w:val="000000"/>
          <w:sz w:val="22"/>
          <w:szCs w:val="22"/>
          <w:u w:val="single"/>
          <w:lang w:eastAsia="en-US"/>
        </w:rPr>
      </w:pPr>
      <w:r w:rsidRPr="00225740">
        <w:rPr>
          <w:rFonts w:asciiTheme="minorHAnsi" w:hAnsiTheme="minorHAnsi" w:cstheme="minorHAnsi"/>
          <w:sz w:val="22"/>
          <w:szCs w:val="22"/>
        </w:rPr>
        <w:t>Si allega</w:t>
      </w:r>
      <w:r w:rsidR="007B4D82">
        <w:rPr>
          <w:rFonts w:asciiTheme="minorHAnsi" w:hAnsiTheme="minorHAnsi" w:cstheme="minorHAnsi"/>
          <w:sz w:val="22"/>
          <w:szCs w:val="22"/>
        </w:rPr>
        <w:t xml:space="preserve"> alla presente </w:t>
      </w:r>
      <w:r w:rsidR="007B4D82" w:rsidRPr="007B4D82">
        <w:rPr>
          <w:rFonts w:asciiTheme="minorHAnsi" w:hAnsiTheme="minorHAnsi" w:cstheme="minorHAnsi"/>
          <w:i/>
          <w:iCs/>
          <w:sz w:val="22"/>
          <w:szCs w:val="22"/>
        </w:rPr>
        <w:t>curriculum vitae</w:t>
      </w:r>
      <w:r w:rsidR="007232A3" w:rsidRPr="00225740">
        <w:rPr>
          <w:rFonts w:asciiTheme="minorHAnsi" w:hAnsiTheme="minorHAnsi" w:cstheme="minorHAnsi"/>
          <w:sz w:val="22"/>
          <w:szCs w:val="22"/>
        </w:rPr>
        <w:t xml:space="preserve"> </w:t>
      </w:r>
      <w:r w:rsidR="007B4D82">
        <w:rPr>
          <w:rFonts w:asciiTheme="minorHAnsi" w:hAnsiTheme="minorHAnsi" w:cstheme="minorHAnsi"/>
          <w:sz w:val="22"/>
          <w:szCs w:val="22"/>
        </w:rPr>
        <w:t>sottoscritto</w:t>
      </w:r>
      <w:r w:rsidR="0060693A">
        <w:rPr>
          <w:rFonts w:asciiTheme="minorHAnsi" w:hAnsiTheme="minorHAnsi" w:cstheme="minorHAnsi"/>
          <w:sz w:val="22"/>
          <w:szCs w:val="22"/>
        </w:rPr>
        <w:t>*</w:t>
      </w:r>
      <w:r w:rsidR="007B4D82">
        <w:rPr>
          <w:rFonts w:asciiTheme="minorHAnsi" w:hAnsiTheme="minorHAnsi" w:cstheme="minorHAnsi"/>
          <w:sz w:val="22"/>
          <w:szCs w:val="22"/>
        </w:rPr>
        <w:t xml:space="preserve"> </w:t>
      </w:r>
      <w:r w:rsidR="007B4D82" w:rsidRPr="007B4D82">
        <w:rPr>
          <w:rFonts w:asciiTheme="minorHAnsi" w:hAnsiTheme="minorHAnsi" w:cstheme="minorHAnsi"/>
          <w:sz w:val="22"/>
          <w:szCs w:val="22"/>
        </w:rPr>
        <w:t>contenente una autodichiarazione di veridicità dei dati e delle informazioni contenute, ai sensi degli artt. 46 e 47 del D.P.R. 445/2000</w:t>
      </w:r>
      <w:r w:rsidR="004A3044">
        <w:rPr>
          <w:rFonts w:asciiTheme="minorHAnsi" w:hAnsiTheme="minorHAnsi" w:cstheme="minorHAnsi"/>
          <w:sz w:val="22"/>
          <w:szCs w:val="22"/>
        </w:rPr>
        <w:t xml:space="preserve">, con le </w:t>
      </w:r>
      <w:r w:rsidR="004A3044" w:rsidRPr="004A3044">
        <w:rPr>
          <w:rFonts w:ascii="Calibri" w:eastAsiaTheme="minorHAnsi" w:hAnsi="Calibri" w:cs="Calibri"/>
          <w:color w:val="000000"/>
          <w:sz w:val="22"/>
          <w:szCs w:val="22"/>
          <w:u w:val="single"/>
          <w:lang w:eastAsia="en-US"/>
        </w:rPr>
        <w:t>parti per le quali si richiede attribuzione di relativo punteggio, debitamente evidenziate</w:t>
      </w:r>
      <w:r w:rsidR="007232A3" w:rsidRPr="004A3044">
        <w:rPr>
          <w:rFonts w:ascii="Calibri" w:eastAsiaTheme="minorHAnsi" w:hAnsi="Calibri" w:cs="Calibri"/>
          <w:color w:val="000000"/>
          <w:sz w:val="22"/>
          <w:szCs w:val="22"/>
          <w:u w:val="single"/>
          <w:lang w:eastAsia="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5F21ACB3" w14:textId="3FF9EBBC"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r w:rsidR="002819BE">
              <w:rPr>
                <w:rFonts w:asciiTheme="minorHAnsi" w:hAnsiTheme="minorHAnsi" w:cstheme="minorHAnsi"/>
                <w:sz w:val="22"/>
                <w:szCs w:val="22"/>
              </w:rPr>
              <w:t>*</w:t>
            </w:r>
          </w:p>
        </w:tc>
      </w:tr>
      <w:tr w:rsidR="00FF5433" w14:paraId="7FF130A2" w14:textId="77777777" w:rsidTr="00FF5433">
        <w:tc>
          <w:tcPr>
            <w:tcW w:w="4814" w:type="dxa"/>
          </w:tcPr>
          <w:p w14:paraId="3D2422FA" w14:textId="4C98BD5B"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2E5EA51E" w14:textId="35634DAF" w:rsidR="00B70A12"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5F93CF70" w14:textId="77777777" w:rsidR="00927F9F" w:rsidRPr="00FF3B7A" w:rsidRDefault="00927F9F" w:rsidP="00FF3B7A">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50313D8B" w14:textId="77777777" w:rsidR="00FF3B7A" w:rsidRPr="00FF3B7A" w:rsidRDefault="00FF3B7A" w:rsidP="00FF3B7A">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FF3B7A">
        <w:rPr>
          <w:rFonts w:asciiTheme="minorHAnsi" w:hAnsiTheme="minorHAnsi" w:cstheme="minorHAnsi"/>
          <w:sz w:val="22"/>
          <w:szCs w:val="22"/>
        </w:rPr>
        <w:t xml:space="preserve">* La firma digitale può essere sostituita da quella autografa corredata da copia del documento di identità, oppure dal nome digitato al computer, qualora l’invio della candidatura venga effettuato tramite la posta istituzionale del docente (@scuola.istruzione.it) che vale come “firma digitale debole”. </w:t>
      </w:r>
    </w:p>
    <w:p w14:paraId="1FE1008E" w14:textId="77777777" w:rsidR="002819BE" w:rsidRPr="00B70A12" w:rsidRDefault="002819BE" w:rsidP="00B70A12">
      <w:pPr>
        <w:rPr>
          <w:rFonts w:asciiTheme="minorHAnsi" w:hAnsiTheme="minorHAnsi" w:cstheme="minorHAnsi"/>
          <w:sz w:val="22"/>
          <w:szCs w:val="22"/>
        </w:rPr>
      </w:pPr>
    </w:p>
    <w:sectPr w:rsidR="002819BE" w:rsidRPr="00B70A12"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48100" w14:textId="77777777" w:rsidR="00107A28" w:rsidRDefault="00107A28">
      <w:r>
        <w:separator/>
      </w:r>
    </w:p>
  </w:endnote>
  <w:endnote w:type="continuationSeparator" w:id="0">
    <w:p w14:paraId="5B04B075" w14:textId="77777777" w:rsidR="00107A28" w:rsidRDefault="00107A28">
      <w:r>
        <w:continuationSeparator/>
      </w:r>
    </w:p>
  </w:endnote>
  <w:endnote w:type="continuationNotice" w:id="1">
    <w:p w14:paraId="365EB3D8" w14:textId="77777777" w:rsidR="00107A28" w:rsidRDefault="00107A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20B06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390783"/>
      <w:docPartObj>
        <w:docPartGallery w:val="Page Numbers (Bottom of Page)"/>
        <w:docPartUnique/>
      </w:docPartObj>
    </w:sdtPr>
    <w:sdtEndPr>
      <w:rPr>
        <w:sz w:val="16"/>
      </w:rPr>
    </w:sdtEndPr>
    <w:sdtContent>
      <w:p w14:paraId="571029D6" w14:textId="4886EF0A" w:rsidR="008860A9" w:rsidRPr="00C16B99" w:rsidRDefault="008860A9" w:rsidP="00C16B99">
        <w:pPr>
          <w:pStyle w:val="Pidipagina"/>
          <w:jc w:val="center"/>
          <w:rPr>
            <w:sz w:val="16"/>
          </w:rPr>
        </w:pPr>
        <w:r w:rsidRPr="00C16B99">
          <w:rPr>
            <w:sz w:val="16"/>
          </w:rPr>
          <w:fldChar w:fldCharType="begin"/>
        </w:r>
        <w:r w:rsidRPr="0069737C">
          <w:rPr>
            <w:sz w:val="16"/>
          </w:rPr>
          <w:instrText>PAGE   \* MERGEFORMAT</w:instrText>
        </w:r>
        <w:r w:rsidRPr="00C16B99">
          <w:rPr>
            <w:sz w:val="16"/>
          </w:rPr>
          <w:fldChar w:fldCharType="separate"/>
        </w:r>
        <w:r w:rsidR="00811940">
          <w:rPr>
            <w:noProof/>
            <w:sz w:val="16"/>
          </w:rPr>
          <w:t>4</w:t>
        </w:r>
        <w:r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EF680" w14:textId="77777777" w:rsidR="00107A28" w:rsidRDefault="00107A28">
      <w:r>
        <w:separator/>
      </w:r>
    </w:p>
  </w:footnote>
  <w:footnote w:type="continuationSeparator" w:id="0">
    <w:p w14:paraId="53CC0C74" w14:textId="77777777" w:rsidR="00107A28" w:rsidRDefault="00107A28">
      <w:r>
        <w:continuationSeparator/>
      </w:r>
    </w:p>
  </w:footnote>
  <w:footnote w:type="continuationNotice" w:id="1">
    <w:p w14:paraId="5731FC25" w14:textId="77777777" w:rsidR="00107A28" w:rsidRDefault="00107A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243E" w14:textId="0DDD08EE" w:rsidR="008F5136" w:rsidRPr="008F5136" w:rsidRDefault="008F5136" w:rsidP="008F5136">
    <w:pPr>
      <w:rPr>
        <w:rFonts w:cstheme="minorHAnsi"/>
        <w:i/>
        <w:iCs/>
        <w:sz w:val="24"/>
        <w:szCs w:val="24"/>
      </w:rPr>
    </w:pPr>
    <w:r w:rsidRPr="008F5136">
      <w:rPr>
        <w:rFonts w:cstheme="minorHAnsi"/>
        <w:i/>
        <w:iCs/>
        <w:sz w:val="24"/>
        <w:szCs w:val="24"/>
      </w:rPr>
      <w:t>Allegato A</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7"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7"/>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0A16A2"/>
    <w:multiLevelType w:val="hybridMultilevel"/>
    <w:tmpl w:val="F854486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A11F35"/>
    <w:multiLevelType w:val="hybridMultilevel"/>
    <w:tmpl w:val="E8B04CB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30326F"/>
    <w:multiLevelType w:val="multilevel"/>
    <w:tmpl w:val="EE44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EA4FFC"/>
    <w:multiLevelType w:val="hybridMultilevel"/>
    <w:tmpl w:val="67DCB8D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2"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8E3AE2"/>
    <w:multiLevelType w:val="hybridMultilevel"/>
    <w:tmpl w:val="45DEBA7E"/>
    <w:lvl w:ilvl="0" w:tplc="04100005">
      <w:start w:val="1"/>
      <w:numFmt w:val="bullet"/>
      <w:lvlText w:val=""/>
      <w:lvlJc w:val="left"/>
      <w:pPr>
        <w:ind w:left="1778" w:hanging="360"/>
      </w:pPr>
      <w:rPr>
        <w:rFonts w:ascii="Wingdings" w:hAnsi="Wingdings" w:hint="default"/>
        <w:b w:val="0"/>
        <w:i w:val="0"/>
        <w:sz w:val="24"/>
        <w:szCs w:val="24"/>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4"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8"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C230B9"/>
    <w:multiLevelType w:val="multilevel"/>
    <w:tmpl w:val="57C20C24"/>
    <w:lvl w:ilvl="0">
      <w:start w:val="1"/>
      <w:numFmt w:val="bullet"/>
      <w:lvlText w:val=""/>
      <w:lvlJc w:val="left"/>
      <w:pPr>
        <w:ind w:left="1778" w:hanging="360"/>
      </w:pPr>
      <w:rPr>
        <w:rFonts w:ascii="Wingdings" w:hAnsi="Wingdings" w:hint="default"/>
        <w:sz w:val="16"/>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22"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5"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9013C4"/>
    <w:multiLevelType w:val="multilevel"/>
    <w:tmpl w:val="D03E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9F79F6"/>
    <w:multiLevelType w:val="hybridMultilevel"/>
    <w:tmpl w:val="6EAE8D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31"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E3071EC"/>
    <w:multiLevelType w:val="hybridMultilevel"/>
    <w:tmpl w:val="500690F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5" w15:restartNumberingAfterBreak="0">
    <w:nsid w:val="71260F34"/>
    <w:multiLevelType w:val="hybridMultilevel"/>
    <w:tmpl w:val="E1FE625A"/>
    <w:lvl w:ilvl="0" w:tplc="04100007">
      <w:start w:val="1"/>
      <w:numFmt w:val="bullet"/>
      <w:lvlText w:val=""/>
      <w:lvlJc w:val="lef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4"/>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1"/>
  </w:num>
  <w:num w:numId="5">
    <w:abstractNumId w:val="28"/>
  </w:num>
  <w:num w:numId="6">
    <w:abstractNumId w:val="23"/>
  </w:num>
  <w:num w:numId="7">
    <w:abstractNumId w:val="25"/>
  </w:num>
  <w:num w:numId="8">
    <w:abstractNumId w:val="30"/>
  </w:num>
  <w:num w:numId="9">
    <w:abstractNumId w:val="3"/>
  </w:num>
  <w:num w:numId="10">
    <w:abstractNumId w:val="2"/>
  </w:num>
  <w:num w:numId="11">
    <w:abstractNumId w:val="1"/>
  </w:num>
  <w:num w:numId="12">
    <w:abstractNumId w:val="4"/>
  </w:num>
  <w:num w:numId="13">
    <w:abstractNumId w:val="20"/>
  </w:num>
  <w:num w:numId="14">
    <w:abstractNumId w:val="26"/>
  </w:num>
  <w:num w:numId="15">
    <w:abstractNumId w:val="15"/>
  </w:num>
  <w:num w:numId="16">
    <w:abstractNumId w:val="12"/>
  </w:num>
  <w:num w:numId="17">
    <w:abstractNumId w:val="2"/>
    <w:lvlOverride w:ilvl="0">
      <w:startOverride w:val="1"/>
    </w:lvlOverride>
  </w:num>
  <w:num w:numId="18">
    <w:abstractNumId w:val="19"/>
  </w:num>
  <w:num w:numId="19">
    <w:abstractNumId w:val="37"/>
  </w:num>
  <w:num w:numId="20">
    <w:abstractNumId w:val="36"/>
  </w:num>
  <w:num w:numId="21">
    <w:abstractNumId w:val="17"/>
  </w:num>
  <w:num w:numId="22">
    <w:abstractNumId w:val="11"/>
  </w:num>
  <w:num w:numId="23">
    <w:abstractNumId w:val="16"/>
  </w:num>
  <w:num w:numId="24">
    <w:abstractNumId w:val="18"/>
  </w:num>
  <w:num w:numId="25">
    <w:abstractNumId w:val="1"/>
  </w:num>
  <w:num w:numId="26">
    <w:abstractNumId w:val="5"/>
  </w:num>
  <w:num w:numId="27">
    <w:abstractNumId w:val="14"/>
  </w:num>
  <w:num w:numId="28">
    <w:abstractNumId w:val="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3"/>
  </w:num>
  <w:num w:numId="32">
    <w:abstractNumId w:val="16"/>
  </w:num>
  <w:num w:numId="33">
    <w:abstractNumId w:val="24"/>
  </w:num>
  <w:num w:numId="34">
    <w:abstractNumId w:val="16"/>
  </w:num>
  <w:num w:numId="35">
    <w:abstractNumId w:val="16"/>
  </w:num>
  <w:num w:numId="36">
    <w:abstractNumId w:val="8"/>
    <w:lvlOverride w:ilvl="0">
      <w:lvl w:ilvl="0">
        <w:numFmt w:val="lowerRoman"/>
        <w:lvlText w:val="%1."/>
        <w:lvlJc w:val="right"/>
      </w:lvl>
    </w:lvlOverride>
  </w:num>
  <w:num w:numId="37">
    <w:abstractNumId w:val="27"/>
  </w:num>
  <w:num w:numId="38">
    <w:abstractNumId w:val="21"/>
  </w:num>
  <w:num w:numId="39">
    <w:abstractNumId w:val="29"/>
  </w:num>
  <w:num w:numId="40">
    <w:abstractNumId w:val="35"/>
  </w:num>
  <w:num w:numId="41">
    <w:abstractNumId w:val="33"/>
  </w:num>
  <w:num w:numId="42">
    <w:abstractNumId w:val="10"/>
  </w:num>
  <w:num w:numId="43">
    <w:abstractNumId w:val="6"/>
  </w:num>
  <w:num w:numId="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2EC6"/>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A90"/>
    <w:rsid w:val="00080D7D"/>
    <w:rsid w:val="000815B7"/>
    <w:rsid w:val="00081CD7"/>
    <w:rsid w:val="00081DAD"/>
    <w:rsid w:val="00082B12"/>
    <w:rsid w:val="00082EB2"/>
    <w:rsid w:val="00084101"/>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7A28"/>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338C"/>
    <w:rsid w:val="001C564A"/>
    <w:rsid w:val="001C5BB9"/>
    <w:rsid w:val="001D11B9"/>
    <w:rsid w:val="001D2683"/>
    <w:rsid w:val="001D49A7"/>
    <w:rsid w:val="001D63C8"/>
    <w:rsid w:val="001D6573"/>
    <w:rsid w:val="001D7708"/>
    <w:rsid w:val="001D7734"/>
    <w:rsid w:val="001E095E"/>
    <w:rsid w:val="001E1C9B"/>
    <w:rsid w:val="001E23A0"/>
    <w:rsid w:val="001E39B8"/>
    <w:rsid w:val="001E4B07"/>
    <w:rsid w:val="001E4FA0"/>
    <w:rsid w:val="001E528A"/>
    <w:rsid w:val="001E6F54"/>
    <w:rsid w:val="001F039E"/>
    <w:rsid w:val="001F1D55"/>
    <w:rsid w:val="001F2F16"/>
    <w:rsid w:val="001F39FB"/>
    <w:rsid w:val="001F4AFD"/>
    <w:rsid w:val="001F5E8A"/>
    <w:rsid w:val="001F5E97"/>
    <w:rsid w:val="001F6337"/>
    <w:rsid w:val="0020006E"/>
    <w:rsid w:val="00200D06"/>
    <w:rsid w:val="00203FAB"/>
    <w:rsid w:val="00204C0B"/>
    <w:rsid w:val="00206435"/>
    <w:rsid w:val="00206B4D"/>
    <w:rsid w:val="00210CE2"/>
    <w:rsid w:val="00212656"/>
    <w:rsid w:val="002138C3"/>
    <w:rsid w:val="002148A7"/>
    <w:rsid w:val="0021505B"/>
    <w:rsid w:val="00215572"/>
    <w:rsid w:val="002157C1"/>
    <w:rsid w:val="00220A46"/>
    <w:rsid w:val="00220D0E"/>
    <w:rsid w:val="002211FE"/>
    <w:rsid w:val="002228FA"/>
    <w:rsid w:val="00224930"/>
    <w:rsid w:val="00224DC3"/>
    <w:rsid w:val="00225740"/>
    <w:rsid w:val="0022644D"/>
    <w:rsid w:val="00226585"/>
    <w:rsid w:val="002269F3"/>
    <w:rsid w:val="00227BAC"/>
    <w:rsid w:val="00227EED"/>
    <w:rsid w:val="00230789"/>
    <w:rsid w:val="002346F3"/>
    <w:rsid w:val="00236554"/>
    <w:rsid w:val="00237A4E"/>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57CE1"/>
    <w:rsid w:val="002606D6"/>
    <w:rsid w:val="00261C31"/>
    <w:rsid w:val="00262526"/>
    <w:rsid w:val="002639A2"/>
    <w:rsid w:val="00264E91"/>
    <w:rsid w:val="00265ECE"/>
    <w:rsid w:val="00266CEC"/>
    <w:rsid w:val="00273E4E"/>
    <w:rsid w:val="00273E80"/>
    <w:rsid w:val="00274D8A"/>
    <w:rsid w:val="00277839"/>
    <w:rsid w:val="002778D4"/>
    <w:rsid w:val="002819BE"/>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120"/>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57C5"/>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2EF"/>
    <w:rsid w:val="003654A3"/>
    <w:rsid w:val="003655F8"/>
    <w:rsid w:val="00367DF9"/>
    <w:rsid w:val="003744B0"/>
    <w:rsid w:val="003824E2"/>
    <w:rsid w:val="00383E3D"/>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38C"/>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471A"/>
    <w:rsid w:val="003E6E16"/>
    <w:rsid w:val="003F0DF6"/>
    <w:rsid w:val="003F0FD7"/>
    <w:rsid w:val="003F22FF"/>
    <w:rsid w:val="003F5691"/>
    <w:rsid w:val="003F6172"/>
    <w:rsid w:val="003F701D"/>
    <w:rsid w:val="003F74B5"/>
    <w:rsid w:val="004013AE"/>
    <w:rsid w:val="004023A4"/>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710"/>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044"/>
    <w:rsid w:val="004A312E"/>
    <w:rsid w:val="004A68C6"/>
    <w:rsid w:val="004A70E1"/>
    <w:rsid w:val="004A7FF7"/>
    <w:rsid w:val="004B0798"/>
    <w:rsid w:val="004B1E10"/>
    <w:rsid w:val="004B40C4"/>
    <w:rsid w:val="004C0BA3"/>
    <w:rsid w:val="004C129E"/>
    <w:rsid w:val="004C1A96"/>
    <w:rsid w:val="004C1AC1"/>
    <w:rsid w:val="004C4D49"/>
    <w:rsid w:val="004D0112"/>
    <w:rsid w:val="004D118D"/>
    <w:rsid w:val="004D1492"/>
    <w:rsid w:val="004D32F7"/>
    <w:rsid w:val="004D43A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2E6"/>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079F"/>
    <w:rsid w:val="005917CB"/>
    <w:rsid w:val="00592E65"/>
    <w:rsid w:val="0059390C"/>
    <w:rsid w:val="00593BE9"/>
    <w:rsid w:val="005975B7"/>
    <w:rsid w:val="00597A8B"/>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07C"/>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0693A"/>
    <w:rsid w:val="00610BB4"/>
    <w:rsid w:val="006146D9"/>
    <w:rsid w:val="00614995"/>
    <w:rsid w:val="00616D81"/>
    <w:rsid w:val="00620A9B"/>
    <w:rsid w:val="00620B30"/>
    <w:rsid w:val="006214CC"/>
    <w:rsid w:val="00621742"/>
    <w:rsid w:val="00623271"/>
    <w:rsid w:val="00623348"/>
    <w:rsid w:val="00623A14"/>
    <w:rsid w:val="006241A1"/>
    <w:rsid w:val="00625FA8"/>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9D0"/>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0513"/>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0B6C"/>
    <w:rsid w:val="007335AD"/>
    <w:rsid w:val="007339CB"/>
    <w:rsid w:val="00733FDD"/>
    <w:rsid w:val="007348A1"/>
    <w:rsid w:val="0073536C"/>
    <w:rsid w:val="00736991"/>
    <w:rsid w:val="00736A1F"/>
    <w:rsid w:val="00737A33"/>
    <w:rsid w:val="00741542"/>
    <w:rsid w:val="00741D88"/>
    <w:rsid w:val="0074541F"/>
    <w:rsid w:val="00751694"/>
    <w:rsid w:val="00751867"/>
    <w:rsid w:val="0075226E"/>
    <w:rsid w:val="007528C3"/>
    <w:rsid w:val="00752993"/>
    <w:rsid w:val="00752FE9"/>
    <w:rsid w:val="0075386D"/>
    <w:rsid w:val="00755871"/>
    <w:rsid w:val="00757737"/>
    <w:rsid w:val="0076071F"/>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5D72"/>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C7C8F"/>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136"/>
    <w:rsid w:val="008F5BA0"/>
    <w:rsid w:val="008F5C70"/>
    <w:rsid w:val="008F5F77"/>
    <w:rsid w:val="008F69D3"/>
    <w:rsid w:val="008F6D19"/>
    <w:rsid w:val="0090056E"/>
    <w:rsid w:val="00900704"/>
    <w:rsid w:val="00901155"/>
    <w:rsid w:val="009012A0"/>
    <w:rsid w:val="00902E8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27F9F"/>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3409"/>
    <w:rsid w:val="0097549C"/>
    <w:rsid w:val="00975962"/>
    <w:rsid w:val="00977E4E"/>
    <w:rsid w:val="0098082A"/>
    <w:rsid w:val="00980E96"/>
    <w:rsid w:val="0098246A"/>
    <w:rsid w:val="00982EBB"/>
    <w:rsid w:val="00982ED8"/>
    <w:rsid w:val="0098350E"/>
    <w:rsid w:val="009876F5"/>
    <w:rsid w:val="009927D4"/>
    <w:rsid w:val="00992C74"/>
    <w:rsid w:val="00993782"/>
    <w:rsid w:val="00994652"/>
    <w:rsid w:val="00995C1E"/>
    <w:rsid w:val="0099712F"/>
    <w:rsid w:val="009A080B"/>
    <w:rsid w:val="009A0B79"/>
    <w:rsid w:val="009A4974"/>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16AA"/>
    <w:rsid w:val="009E3123"/>
    <w:rsid w:val="009E32B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048"/>
    <w:rsid w:val="00A72D7A"/>
    <w:rsid w:val="00A7358B"/>
    <w:rsid w:val="00A73BC3"/>
    <w:rsid w:val="00A74710"/>
    <w:rsid w:val="00A75F4F"/>
    <w:rsid w:val="00A77523"/>
    <w:rsid w:val="00A80B7F"/>
    <w:rsid w:val="00A8173E"/>
    <w:rsid w:val="00A8285D"/>
    <w:rsid w:val="00A83704"/>
    <w:rsid w:val="00A83B83"/>
    <w:rsid w:val="00A83DBB"/>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1D4"/>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6E77"/>
    <w:rsid w:val="00AC7369"/>
    <w:rsid w:val="00AD0A20"/>
    <w:rsid w:val="00AD19CB"/>
    <w:rsid w:val="00AD2C5B"/>
    <w:rsid w:val="00AD2F73"/>
    <w:rsid w:val="00AD2FFE"/>
    <w:rsid w:val="00AD3911"/>
    <w:rsid w:val="00AD3E72"/>
    <w:rsid w:val="00AD437A"/>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3740"/>
    <w:rsid w:val="00AE39BD"/>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67BD"/>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141"/>
    <w:rsid w:val="00C15D30"/>
    <w:rsid w:val="00C16B99"/>
    <w:rsid w:val="00C16CBB"/>
    <w:rsid w:val="00C206A3"/>
    <w:rsid w:val="00C20DAF"/>
    <w:rsid w:val="00C2301E"/>
    <w:rsid w:val="00C251C1"/>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66E6D"/>
    <w:rsid w:val="00C70AB1"/>
    <w:rsid w:val="00C70CC5"/>
    <w:rsid w:val="00C718BE"/>
    <w:rsid w:val="00C7230D"/>
    <w:rsid w:val="00C72847"/>
    <w:rsid w:val="00C72A25"/>
    <w:rsid w:val="00C7339C"/>
    <w:rsid w:val="00C758F4"/>
    <w:rsid w:val="00C80B11"/>
    <w:rsid w:val="00C81734"/>
    <w:rsid w:val="00C83663"/>
    <w:rsid w:val="00C839FE"/>
    <w:rsid w:val="00C852D0"/>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057A"/>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2732A"/>
    <w:rsid w:val="00D30FC3"/>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4103"/>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35"/>
    <w:rsid w:val="00E16191"/>
    <w:rsid w:val="00E16DCB"/>
    <w:rsid w:val="00E205AD"/>
    <w:rsid w:val="00E21BCF"/>
    <w:rsid w:val="00E22356"/>
    <w:rsid w:val="00E237B9"/>
    <w:rsid w:val="00E23C06"/>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560AE"/>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87063"/>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EF6F7E"/>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71F"/>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3B7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NormaleWeb">
    <w:name w:val="Normal (Web)"/>
    <w:basedOn w:val="Normale"/>
    <w:uiPriority w:val="99"/>
    <w:unhideWhenUsed/>
    <w:rsid w:val="004D43A7"/>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51946003">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093941769">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295482303">
      <w:bodyDiv w:val="1"/>
      <w:marLeft w:val="0"/>
      <w:marRight w:val="0"/>
      <w:marTop w:val="0"/>
      <w:marBottom w:val="0"/>
      <w:divBdr>
        <w:top w:val="none" w:sz="0" w:space="0" w:color="auto"/>
        <w:left w:val="none" w:sz="0" w:space="0" w:color="auto"/>
        <w:bottom w:val="none" w:sz="0" w:space="0" w:color="auto"/>
        <w:right w:val="none" w:sz="0" w:space="0" w:color="auto"/>
      </w:divBdr>
    </w:div>
    <w:div w:id="1339696739">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4955</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2024-09-03T20:51:00Z</dcterms:created>
  <dcterms:modified xsi:type="dcterms:W3CDTF">2024-09-03T20:51:00Z</dcterms:modified>
</cp:coreProperties>
</file>